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6C4A11" w14:textId="77777777" w:rsidR="00985BCF" w:rsidRDefault="00985BCF" w:rsidP="00985BCF">
      <w:pPr>
        <w:pStyle w:val="Heading4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Contract Award</w:t>
      </w:r>
    </w:p>
    <w:p w14:paraId="49621F41" w14:textId="77777777" w:rsidR="00985BCF" w:rsidRDefault="00985BCF" w:rsidP="00985BCF">
      <w:pPr>
        <w:pStyle w:val="NormalWeb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Project: </w:t>
      </w:r>
      <w:r>
        <w:rPr>
          <w:rFonts w:ascii="Arial" w:hAnsi="Arial" w:cs="Arial"/>
        </w:rPr>
        <w:t>P164824-Enabling Digital Governance Project</w:t>
      </w:r>
      <w:r>
        <w:rPr>
          <w:rFonts w:ascii="Arial" w:hAnsi="Arial" w:cs="Arial"/>
        </w:rPr>
        <w:br/>
      </w:r>
      <w:r>
        <w:rPr>
          <w:rFonts w:ascii="Arial" w:hAnsi="Arial" w:cs="Arial"/>
          <w:b/>
          <w:bCs/>
        </w:rPr>
        <w:t xml:space="preserve">Loan/Credit/TF Info: </w:t>
      </w:r>
      <w:r>
        <w:rPr>
          <w:rFonts w:ascii="Arial" w:hAnsi="Arial" w:cs="Arial"/>
        </w:rPr>
        <w:t>IBRD-89470</w:t>
      </w:r>
      <w:r>
        <w:rPr>
          <w:rFonts w:ascii="Arial" w:hAnsi="Arial" w:cs="Arial"/>
        </w:rPr>
        <w:br/>
      </w:r>
      <w:r>
        <w:rPr>
          <w:rFonts w:ascii="Arial" w:hAnsi="Arial" w:cs="Arial"/>
          <w:b/>
          <w:bCs/>
        </w:rPr>
        <w:t xml:space="preserve">Bid/Contract Reference No: </w:t>
      </w:r>
      <w:r>
        <w:rPr>
          <w:rFonts w:ascii="Arial" w:hAnsi="Arial" w:cs="Arial"/>
        </w:rPr>
        <w:t>SER-EDGE-IC-CS-25-68</w:t>
      </w:r>
      <w:r>
        <w:rPr>
          <w:rFonts w:ascii="Arial" w:hAnsi="Arial" w:cs="Arial"/>
        </w:rPr>
        <w:br/>
      </w:r>
      <w:r>
        <w:rPr>
          <w:rFonts w:ascii="Arial" w:hAnsi="Arial" w:cs="Arial"/>
          <w:b/>
          <w:bCs/>
        </w:rPr>
        <w:t xml:space="preserve">Procurement Method: </w:t>
      </w:r>
      <w:r>
        <w:rPr>
          <w:rFonts w:ascii="Arial" w:hAnsi="Arial" w:cs="Arial"/>
        </w:rPr>
        <w:t>INDV-Individual Consultant Selection</w:t>
      </w:r>
      <w:r>
        <w:rPr>
          <w:rFonts w:ascii="Arial" w:hAnsi="Arial" w:cs="Arial"/>
        </w:rPr>
        <w:br/>
      </w:r>
      <w:r>
        <w:rPr>
          <w:rFonts w:ascii="Arial" w:hAnsi="Arial" w:cs="Arial"/>
          <w:b/>
          <w:bCs/>
        </w:rPr>
        <w:t xml:space="preserve">Scope of Contract: </w:t>
      </w:r>
      <w:r>
        <w:rPr>
          <w:rStyle w:val="desc-word-wrap"/>
          <w:rFonts w:ascii="Arial" w:hAnsi="Arial" w:cs="Arial"/>
        </w:rPr>
        <w:t>User Experience (UX) Associate (Junior) within the Department for Digitalization Standards of the Office for the Information Technologies and e-Government</w:t>
      </w:r>
      <w:r>
        <w:rPr>
          <w:rFonts w:ascii="Arial" w:hAnsi="Arial" w:cs="Arial"/>
        </w:rPr>
        <w:br/>
      </w:r>
      <w:r>
        <w:rPr>
          <w:rFonts w:ascii="Arial" w:hAnsi="Arial" w:cs="Arial"/>
          <w:b/>
          <w:bCs/>
        </w:rPr>
        <w:t xml:space="preserve">Notice Version No: </w:t>
      </w:r>
      <w:r>
        <w:rPr>
          <w:rFonts w:ascii="Arial" w:hAnsi="Arial" w:cs="Arial"/>
        </w:rPr>
        <w:t>0</w:t>
      </w:r>
    </w:p>
    <w:p w14:paraId="5455D97A" w14:textId="77777777" w:rsidR="00985BCF" w:rsidRDefault="00985BCF" w:rsidP="00985BCF">
      <w:pPr>
        <w:rPr>
          <w:rFonts w:ascii="Arial" w:eastAsia="Times New Roman" w:hAnsi="Arial" w:cs="Arial"/>
        </w:rPr>
      </w:pPr>
    </w:p>
    <w:p w14:paraId="7C85077E" w14:textId="77777777" w:rsidR="00985BCF" w:rsidRDefault="00985BCF" w:rsidP="00985BCF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/>
          <w:bCs/>
        </w:rPr>
        <w:t>Date Notification of Award Issued</w:t>
      </w:r>
      <w:r>
        <w:rPr>
          <w:rFonts w:ascii="Arial" w:eastAsia="Times New Roman" w:hAnsi="Arial" w:cs="Arial"/>
        </w:rPr>
        <w:br/>
        <w:t>(YYYY/MM/DD)</w:t>
      </w:r>
      <w:r>
        <w:rPr>
          <w:rFonts w:ascii="Arial" w:eastAsia="Times New Roman" w:hAnsi="Arial" w:cs="Arial"/>
        </w:rPr>
        <w:br/>
        <w:t>2025/10/31</w:t>
      </w:r>
    </w:p>
    <w:p w14:paraId="167D5560" w14:textId="77777777" w:rsidR="00985BCF" w:rsidRDefault="00985BCF" w:rsidP="00985BCF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/>
          <w:bCs/>
        </w:rPr>
        <w:t>Duration of Contract</w:t>
      </w:r>
      <w:r>
        <w:rPr>
          <w:rFonts w:ascii="Arial" w:eastAsia="Times New Roman" w:hAnsi="Arial" w:cs="Arial"/>
        </w:rPr>
        <w:br/>
      </w:r>
      <w:r>
        <w:rPr>
          <w:rFonts w:ascii="Arial" w:eastAsia="Times New Roman" w:hAnsi="Arial" w:cs="Arial"/>
        </w:rPr>
        <w:br/>
        <w:t>213 Day(s)</w:t>
      </w:r>
    </w:p>
    <w:p w14:paraId="61410D3A" w14:textId="77777777" w:rsidR="00985BCF" w:rsidRDefault="00985BCF" w:rsidP="00985BCF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/>
          <w:bCs/>
          <w:u w:val="single"/>
        </w:rPr>
        <w:t>Awarded Firm(s):</w:t>
      </w:r>
    </w:p>
    <w:p w14:paraId="17A5639B" w14:textId="77777777" w:rsidR="00985BCF" w:rsidRDefault="00985BCF" w:rsidP="00985BCF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/>
          <w:bCs/>
        </w:rPr>
        <w:t>Individual Consultant</w:t>
      </w:r>
      <w:r>
        <w:rPr>
          <w:rFonts w:ascii="Arial" w:eastAsia="Times New Roman" w:hAnsi="Arial" w:cs="Arial"/>
        </w:rPr>
        <w:br/>
        <w:t>Country: Serbia</w:t>
      </w:r>
    </w:p>
    <w:p w14:paraId="3EEAFC9D" w14:textId="77777777" w:rsidR="00985BCF" w:rsidRDefault="00985BCF" w:rsidP="00985BCF">
      <w:pPr>
        <w:rPr>
          <w:rFonts w:ascii="Arial" w:eastAsia="Times New Roman" w:hAnsi="Arial" w:cs="Arial"/>
        </w:rPr>
      </w:pPr>
    </w:p>
    <w:p w14:paraId="57E9DB91" w14:textId="77777777" w:rsidR="00985BCF" w:rsidRDefault="00985BCF" w:rsidP="00985BCF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/>
          <w:bCs/>
        </w:rPr>
        <w:t>Scores</w:t>
      </w: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7471"/>
        <w:gridCol w:w="1889"/>
      </w:tblGrid>
      <w:tr w:rsidR="00985BCF" w14:paraId="11917D24" w14:textId="77777777" w:rsidTr="00985BC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1991CEC" w14:textId="77777777" w:rsidR="00985BCF" w:rsidRDefault="00985BC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Rank: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9F75C02" w14:textId="77777777" w:rsidR="00985BCF" w:rsidRDefault="00985BC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</w:tr>
    </w:tbl>
    <w:p w14:paraId="157A7B56" w14:textId="77777777" w:rsidR="00985BCF" w:rsidRDefault="00985BCF" w:rsidP="00985BCF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/>
          <w:bCs/>
        </w:rPr>
        <w:t>Final Evaluation Price</w:t>
      </w:r>
      <w:r>
        <w:rPr>
          <w:rFonts w:ascii="Arial" w:eastAsia="Times New Roman" w:hAnsi="Arial" w:cs="Arial"/>
        </w:rPr>
        <w:br/>
        <w:t>EUR 9100.00</w:t>
      </w:r>
    </w:p>
    <w:p w14:paraId="16DA60FF" w14:textId="77777777" w:rsidR="00985BCF" w:rsidRDefault="00985BCF" w:rsidP="00985BCF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/>
          <w:bCs/>
        </w:rPr>
        <w:t>Signed Contract Price</w:t>
      </w:r>
      <w:r>
        <w:rPr>
          <w:rFonts w:ascii="Arial" w:eastAsia="Times New Roman" w:hAnsi="Arial" w:cs="Arial"/>
        </w:rPr>
        <w:br/>
        <w:t>EUR 9100.00</w:t>
      </w:r>
    </w:p>
    <w:p w14:paraId="52C7C671" w14:textId="77777777" w:rsidR="00985BCF" w:rsidRDefault="00985BCF" w:rsidP="00985BCF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/>
          <w:bCs/>
        </w:rPr>
        <w:t xml:space="preserve">Price: </w:t>
      </w:r>
    </w:p>
    <w:p w14:paraId="5514B28B" w14:textId="77777777" w:rsidR="00985BCF" w:rsidRDefault="00985BCF" w:rsidP="00985BCF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Currency: </w:t>
      </w:r>
    </w:p>
    <w:p w14:paraId="16126201" w14:textId="77777777" w:rsidR="00985BCF" w:rsidRDefault="00985BCF" w:rsidP="00985BCF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Amount: </w:t>
      </w:r>
    </w:p>
    <w:p w14:paraId="5A467C3B" w14:textId="77777777" w:rsidR="00985BCF" w:rsidRDefault="00985BCF" w:rsidP="00985BCF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Euro (Euro)</w:t>
      </w:r>
    </w:p>
    <w:p w14:paraId="5D18C24B" w14:textId="77777777" w:rsidR="00985BCF" w:rsidRDefault="00985BCF" w:rsidP="00985BCF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9100.00</w:t>
      </w:r>
    </w:p>
    <w:p w14:paraId="19E28F70" w14:textId="77777777" w:rsidR="00AB545B" w:rsidRDefault="00AB545B"/>
    <w:sectPr w:rsidR="00AB54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5BCF"/>
    <w:rsid w:val="00985BCF"/>
    <w:rsid w:val="00AB545B"/>
    <w:rsid w:val="00DA6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329B8E"/>
  <w15:chartTrackingRefBased/>
  <w15:docId w15:val="{23762F49-A1CA-40C4-8079-CB224F8A9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5BCF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Heading4">
    <w:name w:val="heading 4"/>
    <w:basedOn w:val="Normal"/>
    <w:link w:val="Heading4Char"/>
    <w:uiPriority w:val="9"/>
    <w:semiHidden/>
    <w:unhideWhenUsed/>
    <w:qFormat/>
    <w:rsid w:val="00985BCF"/>
    <w:pPr>
      <w:spacing w:before="100" w:beforeAutospacing="1" w:after="100" w:afterAutospacing="1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semiHidden/>
    <w:rsid w:val="00985BCF"/>
    <w:rPr>
      <w:rFonts w:ascii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985BCF"/>
    <w:pPr>
      <w:spacing w:before="100" w:beforeAutospacing="1" w:after="100" w:afterAutospacing="1"/>
    </w:pPr>
  </w:style>
  <w:style w:type="character" w:customStyle="1" w:styleId="desc-word-wrap">
    <w:name w:val="desc-word-wrap"/>
    <w:basedOn w:val="DefaultParagraphFont"/>
    <w:rsid w:val="00985B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84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Ljiljana Krejović</dc:creator>
  <cp:keywords/>
  <dc:description/>
  <cp:lastModifiedBy>Nenad Antonijević</cp:lastModifiedBy>
  <cp:revision>2</cp:revision>
  <dcterms:created xsi:type="dcterms:W3CDTF">2025-11-10T11:52:00Z</dcterms:created>
  <dcterms:modified xsi:type="dcterms:W3CDTF">2025-11-10T11:52:00Z</dcterms:modified>
</cp:coreProperties>
</file>